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025E" w14:textId="1B47F2CB" w:rsidR="00A13B46" w:rsidRDefault="00A13B46" w:rsidP="00E04B33">
      <w:pPr>
        <w:spacing w:after="0" w:line="240" w:lineRule="auto"/>
        <w:jc w:val="center"/>
        <w:rPr>
          <w:rFonts w:ascii="Times New Roman" w:hAnsi="Times New Roman" w:cs="Times New Roman"/>
          <w:sz w:val="24"/>
          <w:szCs w:val="24"/>
          <w:lang w:val="hr-HR"/>
        </w:rPr>
      </w:pPr>
      <w:r w:rsidRPr="00A13B46">
        <w:rPr>
          <w:rFonts w:ascii="Times New Roman" w:hAnsi="Times New Roman" w:cs="Times New Roman"/>
          <w:b/>
          <w:bCs/>
          <w:sz w:val="24"/>
          <w:szCs w:val="24"/>
          <w:lang w:val="hr-HR"/>
        </w:rPr>
        <w:t>OBRAZLOŽENJE OPĆEG DIJELA FINANCIJSKOG PLANA</w:t>
      </w:r>
    </w:p>
    <w:p w14:paraId="3E3BDFAE" w14:textId="323A0F84" w:rsidR="00A13B46" w:rsidRDefault="00A13B46" w:rsidP="00E04B33">
      <w:pPr>
        <w:spacing w:after="0" w:line="240" w:lineRule="auto"/>
        <w:jc w:val="center"/>
        <w:rPr>
          <w:rFonts w:ascii="Times New Roman" w:hAnsi="Times New Roman" w:cs="Times New Roman"/>
          <w:b/>
          <w:bCs/>
          <w:sz w:val="24"/>
          <w:szCs w:val="24"/>
          <w:lang w:val="hr-HR"/>
        </w:rPr>
      </w:pPr>
      <w:r w:rsidRPr="00A13B46">
        <w:rPr>
          <w:rFonts w:ascii="Times New Roman" w:hAnsi="Times New Roman" w:cs="Times New Roman"/>
          <w:b/>
          <w:bCs/>
          <w:sz w:val="24"/>
          <w:szCs w:val="24"/>
          <w:lang w:val="hr-HR"/>
        </w:rPr>
        <w:t>07720 DRŽAVNI HIDROMETEOROLOŠKI ZAVOD</w:t>
      </w:r>
    </w:p>
    <w:p w14:paraId="1248FAE5" w14:textId="4FD914B0" w:rsidR="00A13B46" w:rsidRDefault="00A13B46" w:rsidP="00E04B33">
      <w:pPr>
        <w:spacing w:after="0" w:line="240" w:lineRule="auto"/>
        <w:jc w:val="both"/>
        <w:rPr>
          <w:rFonts w:ascii="Times New Roman" w:hAnsi="Times New Roman" w:cs="Times New Roman"/>
          <w:b/>
          <w:bCs/>
          <w:sz w:val="24"/>
          <w:szCs w:val="24"/>
          <w:lang w:val="hr-HR"/>
        </w:rPr>
      </w:pPr>
    </w:p>
    <w:p w14:paraId="55FB8352" w14:textId="77777777" w:rsidR="00E04B33" w:rsidRDefault="00E04B33" w:rsidP="00E04B33">
      <w:pPr>
        <w:spacing w:after="0" w:line="240" w:lineRule="auto"/>
        <w:jc w:val="both"/>
        <w:rPr>
          <w:rFonts w:ascii="Times New Roman" w:hAnsi="Times New Roman" w:cs="Times New Roman"/>
          <w:b/>
          <w:bCs/>
          <w:sz w:val="24"/>
          <w:szCs w:val="24"/>
          <w:lang w:val="hr-HR"/>
        </w:rPr>
      </w:pPr>
    </w:p>
    <w:p w14:paraId="3A40924F" w14:textId="27EC8292" w:rsidR="00A13B46" w:rsidRPr="00E04B33" w:rsidRDefault="00A13B46" w:rsidP="00E04B33">
      <w:pPr>
        <w:spacing w:after="0" w:line="240" w:lineRule="auto"/>
        <w:jc w:val="both"/>
        <w:rPr>
          <w:rFonts w:ascii="Times New Roman" w:hAnsi="Times New Roman" w:cs="Times New Roman"/>
          <w:b/>
          <w:bCs/>
          <w:sz w:val="24"/>
          <w:szCs w:val="24"/>
          <w:lang w:val="hr-HR"/>
        </w:rPr>
      </w:pPr>
      <w:r w:rsidRPr="00E04B33">
        <w:rPr>
          <w:rFonts w:ascii="Times New Roman" w:hAnsi="Times New Roman" w:cs="Times New Roman"/>
          <w:b/>
          <w:bCs/>
          <w:sz w:val="24"/>
          <w:szCs w:val="24"/>
          <w:lang w:val="hr-HR"/>
        </w:rPr>
        <w:t>PRIHODI I PRIMICI</w:t>
      </w:r>
    </w:p>
    <w:p w14:paraId="1EF9D508" w14:textId="77777777" w:rsidR="00E04B33" w:rsidRDefault="00E04B33" w:rsidP="00E04B33">
      <w:pPr>
        <w:spacing w:after="0" w:line="240" w:lineRule="auto"/>
        <w:jc w:val="both"/>
        <w:rPr>
          <w:rFonts w:ascii="Times New Roman" w:hAnsi="Times New Roman" w:cs="Times New Roman"/>
          <w:sz w:val="24"/>
          <w:szCs w:val="24"/>
          <w:lang w:val="hr-HR"/>
        </w:rPr>
      </w:pPr>
    </w:p>
    <w:p w14:paraId="3759DB41" w14:textId="2CE9C365"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Prihodi i primici ostvaruj</w:t>
      </w:r>
      <w:r w:rsidR="00537779">
        <w:rPr>
          <w:rFonts w:ascii="Times New Roman" w:hAnsi="Times New Roman" w:cs="Times New Roman"/>
          <w:sz w:val="24"/>
          <w:szCs w:val="24"/>
          <w:lang w:val="hr-HR"/>
        </w:rPr>
        <w:t>u</w:t>
      </w:r>
      <w:r>
        <w:rPr>
          <w:rFonts w:ascii="Times New Roman" w:hAnsi="Times New Roman" w:cs="Times New Roman"/>
          <w:sz w:val="24"/>
          <w:szCs w:val="24"/>
          <w:lang w:val="hr-HR"/>
        </w:rPr>
        <w:t xml:space="preserve"> se iz sljedećih izvora:</w:t>
      </w:r>
    </w:p>
    <w:p w14:paraId="71879ED8" w14:textId="25A50663"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Izvor 11 Opći prihodi i primici</w:t>
      </w:r>
    </w:p>
    <w:p w14:paraId="1B0FC012" w14:textId="6B11FD96"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Izvor 12 Sredstva učešća za pomoći</w:t>
      </w:r>
    </w:p>
    <w:p w14:paraId="5C3AC07B" w14:textId="56D31833"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Izvor 31 Vlastiti prihodi</w:t>
      </w:r>
    </w:p>
    <w:p w14:paraId="526DC2E1" w14:textId="6C347D99"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Izvor 51 Pomoći EU</w:t>
      </w:r>
    </w:p>
    <w:p w14:paraId="62EEA996" w14:textId="427E0A71"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Izvor 52 Ostale pomoći </w:t>
      </w:r>
    </w:p>
    <w:p w14:paraId="52C899A9" w14:textId="19F15407"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Izvor 563 Europski fond za regionalni razvoj</w:t>
      </w:r>
    </w:p>
    <w:p w14:paraId="311F5078" w14:textId="77777777" w:rsidR="00E04B33" w:rsidRDefault="00E04B33" w:rsidP="00E04B33">
      <w:pPr>
        <w:spacing w:after="0" w:line="240" w:lineRule="auto"/>
        <w:jc w:val="both"/>
        <w:rPr>
          <w:rFonts w:ascii="Times New Roman" w:hAnsi="Times New Roman" w:cs="Times New Roman"/>
          <w:sz w:val="24"/>
          <w:szCs w:val="24"/>
          <w:lang w:val="hr-HR"/>
        </w:rPr>
      </w:pPr>
    </w:p>
    <w:p w14:paraId="693CB1EC" w14:textId="5BBC06E6" w:rsidR="00A13B46" w:rsidRDefault="00A13B46"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2023. godini očekuje se ostvarenje prihoda </w:t>
      </w:r>
      <w:r w:rsidR="00E04B33">
        <w:rPr>
          <w:rFonts w:ascii="Times New Roman" w:hAnsi="Times New Roman" w:cs="Times New Roman"/>
          <w:sz w:val="24"/>
          <w:szCs w:val="24"/>
          <w:lang w:val="hr-HR"/>
        </w:rPr>
        <w:t>u skladu s</w:t>
      </w:r>
      <w:r>
        <w:rPr>
          <w:rFonts w:ascii="Times New Roman" w:hAnsi="Times New Roman" w:cs="Times New Roman"/>
          <w:sz w:val="24"/>
          <w:szCs w:val="24"/>
          <w:lang w:val="hr-HR"/>
        </w:rPr>
        <w:t xml:space="preserve"> planiran</w:t>
      </w:r>
      <w:r w:rsidR="00E04B33">
        <w:rPr>
          <w:rFonts w:ascii="Times New Roman" w:hAnsi="Times New Roman" w:cs="Times New Roman"/>
          <w:sz w:val="24"/>
          <w:szCs w:val="24"/>
          <w:lang w:val="hr-HR"/>
        </w:rPr>
        <w:t>i</w:t>
      </w:r>
      <w:r>
        <w:rPr>
          <w:rFonts w:ascii="Times New Roman" w:hAnsi="Times New Roman" w:cs="Times New Roman"/>
          <w:sz w:val="24"/>
          <w:szCs w:val="24"/>
          <w:lang w:val="hr-HR"/>
        </w:rPr>
        <w:t xml:space="preserve">m </w:t>
      </w:r>
      <w:r w:rsidR="00537779">
        <w:rPr>
          <w:rFonts w:ascii="Times New Roman" w:hAnsi="Times New Roman" w:cs="Times New Roman"/>
          <w:sz w:val="24"/>
          <w:szCs w:val="24"/>
          <w:lang w:val="hr-HR"/>
        </w:rPr>
        <w:t>financijskom plan</w:t>
      </w:r>
      <w:r w:rsidR="003A1BA1">
        <w:rPr>
          <w:rFonts w:ascii="Times New Roman" w:hAnsi="Times New Roman" w:cs="Times New Roman"/>
          <w:sz w:val="24"/>
          <w:szCs w:val="24"/>
          <w:lang w:val="hr-HR"/>
        </w:rPr>
        <w:t>om</w:t>
      </w:r>
      <w:r w:rsidR="00537779">
        <w:rPr>
          <w:rFonts w:ascii="Times New Roman" w:hAnsi="Times New Roman" w:cs="Times New Roman"/>
          <w:sz w:val="24"/>
          <w:szCs w:val="24"/>
          <w:lang w:val="hr-HR"/>
        </w:rPr>
        <w:t xml:space="preserve"> </w:t>
      </w:r>
      <w:r>
        <w:rPr>
          <w:rFonts w:ascii="Times New Roman" w:hAnsi="Times New Roman" w:cs="Times New Roman"/>
          <w:sz w:val="24"/>
          <w:szCs w:val="24"/>
          <w:lang w:val="hr-HR"/>
        </w:rPr>
        <w:t>za 2023. godinu</w:t>
      </w:r>
      <w:r w:rsidR="0032653D">
        <w:rPr>
          <w:rFonts w:ascii="Times New Roman" w:hAnsi="Times New Roman" w:cs="Times New Roman"/>
          <w:sz w:val="24"/>
          <w:szCs w:val="24"/>
          <w:lang w:val="hr-HR"/>
        </w:rPr>
        <w:t xml:space="preserve"> budući da će u 2023. godini završiti provedba tri velika projekta (AIRQ, VEPAR i METMONIC) te će planirana sredstva biti utrošena u skladu s dinamikom provedbe, </w:t>
      </w:r>
      <w:r w:rsidR="005A4998">
        <w:rPr>
          <w:rFonts w:ascii="Times New Roman" w:hAnsi="Times New Roman" w:cs="Times New Roman"/>
          <w:sz w:val="24"/>
          <w:szCs w:val="24"/>
          <w:lang w:val="hr-HR"/>
        </w:rPr>
        <w:t>plan</w:t>
      </w:r>
      <w:r w:rsidR="0032653D">
        <w:rPr>
          <w:rFonts w:ascii="Times New Roman" w:hAnsi="Times New Roman" w:cs="Times New Roman"/>
          <w:sz w:val="24"/>
          <w:szCs w:val="24"/>
          <w:lang w:val="hr-HR"/>
        </w:rPr>
        <w:t>om</w:t>
      </w:r>
      <w:r w:rsidR="005A4998">
        <w:rPr>
          <w:rFonts w:ascii="Times New Roman" w:hAnsi="Times New Roman" w:cs="Times New Roman"/>
          <w:sz w:val="24"/>
          <w:szCs w:val="24"/>
          <w:lang w:val="hr-HR"/>
        </w:rPr>
        <w:t xml:space="preserve"> nabave i </w:t>
      </w:r>
      <w:r w:rsidR="0032653D">
        <w:rPr>
          <w:rFonts w:ascii="Times New Roman" w:hAnsi="Times New Roman" w:cs="Times New Roman"/>
          <w:sz w:val="24"/>
          <w:szCs w:val="24"/>
          <w:lang w:val="hr-HR"/>
        </w:rPr>
        <w:t>preuzetim obvezama</w:t>
      </w:r>
      <w:r w:rsidR="005A4998">
        <w:rPr>
          <w:rFonts w:ascii="Times New Roman" w:hAnsi="Times New Roman" w:cs="Times New Roman"/>
          <w:sz w:val="24"/>
          <w:szCs w:val="24"/>
          <w:lang w:val="hr-HR"/>
        </w:rPr>
        <w:t xml:space="preserve">. </w:t>
      </w:r>
      <w:r w:rsidR="0032653D">
        <w:rPr>
          <w:rFonts w:ascii="Times New Roman" w:hAnsi="Times New Roman" w:cs="Times New Roman"/>
          <w:sz w:val="24"/>
          <w:szCs w:val="24"/>
          <w:lang w:val="hr-HR"/>
        </w:rPr>
        <w:t>U</w:t>
      </w:r>
      <w:r>
        <w:rPr>
          <w:rFonts w:ascii="Times New Roman" w:hAnsi="Times New Roman" w:cs="Times New Roman"/>
          <w:sz w:val="24"/>
          <w:szCs w:val="24"/>
          <w:lang w:val="hr-HR"/>
        </w:rPr>
        <w:t xml:space="preserve"> 2024. i 2025. godini doći </w:t>
      </w:r>
      <w:r w:rsidR="0032653D">
        <w:rPr>
          <w:rFonts w:ascii="Times New Roman" w:hAnsi="Times New Roman" w:cs="Times New Roman"/>
          <w:sz w:val="24"/>
          <w:szCs w:val="24"/>
          <w:lang w:val="hr-HR"/>
        </w:rPr>
        <w:t xml:space="preserve">će </w:t>
      </w:r>
      <w:r>
        <w:rPr>
          <w:rFonts w:ascii="Times New Roman" w:hAnsi="Times New Roman" w:cs="Times New Roman"/>
          <w:sz w:val="24"/>
          <w:szCs w:val="24"/>
          <w:lang w:val="hr-HR"/>
        </w:rPr>
        <w:t>do smanjenja prihoda na</w:t>
      </w:r>
      <w:r w:rsidR="00E04B33">
        <w:rPr>
          <w:rFonts w:ascii="Times New Roman" w:hAnsi="Times New Roman" w:cs="Times New Roman"/>
          <w:sz w:val="24"/>
          <w:szCs w:val="24"/>
          <w:lang w:val="hr-HR"/>
        </w:rPr>
        <w:t xml:space="preserve"> izvoru 12 Sredstva učešća za pomoći,</w:t>
      </w:r>
      <w:r>
        <w:rPr>
          <w:rFonts w:ascii="Times New Roman" w:hAnsi="Times New Roman" w:cs="Times New Roman"/>
          <w:sz w:val="24"/>
          <w:szCs w:val="24"/>
          <w:lang w:val="hr-HR"/>
        </w:rPr>
        <w:t xml:space="preserve"> izvoru 52 </w:t>
      </w:r>
      <w:r w:rsidR="00537779">
        <w:rPr>
          <w:rFonts w:ascii="Times New Roman" w:hAnsi="Times New Roman" w:cs="Times New Roman"/>
          <w:sz w:val="24"/>
          <w:szCs w:val="24"/>
          <w:lang w:val="hr-HR"/>
        </w:rPr>
        <w:t>O</w:t>
      </w:r>
      <w:r>
        <w:rPr>
          <w:rFonts w:ascii="Times New Roman" w:hAnsi="Times New Roman" w:cs="Times New Roman"/>
          <w:sz w:val="24"/>
          <w:szCs w:val="24"/>
          <w:lang w:val="hr-HR"/>
        </w:rPr>
        <w:t xml:space="preserve">stale pomoći i </w:t>
      </w:r>
      <w:r w:rsidR="00E04B33">
        <w:rPr>
          <w:rFonts w:ascii="Times New Roman" w:hAnsi="Times New Roman" w:cs="Times New Roman"/>
          <w:sz w:val="24"/>
          <w:szCs w:val="24"/>
          <w:lang w:val="hr-HR"/>
        </w:rPr>
        <w:t xml:space="preserve">na </w:t>
      </w:r>
      <w:r>
        <w:rPr>
          <w:rFonts w:ascii="Times New Roman" w:hAnsi="Times New Roman" w:cs="Times New Roman"/>
          <w:sz w:val="24"/>
          <w:szCs w:val="24"/>
          <w:lang w:val="hr-HR"/>
        </w:rPr>
        <w:t xml:space="preserve">izvoru 563 EFRR </w:t>
      </w:r>
      <w:r w:rsidR="00E04B33">
        <w:rPr>
          <w:rFonts w:ascii="Times New Roman" w:hAnsi="Times New Roman" w:cs="Times New Roman"/>
          <w:sz w:val="24"/>
          <w:szCs w:val="24"/>
          <w:lang w:val="hr-HR"/>
        </w:rPr>
        <w:t xml:space="preserve">budući da završava provedba </w:t>
      </w:r>
      <w:r w:rsidR="0032653D">
        <w:rPr>
          <w:rFonts w:ascii="Times New Roman" w:hAnsi="Times New Roman" w:cs="Times New Roman"/>
          <w:sz w:val="24"/>
          <w:szCs w:val="24"/>
          <w:lang w:val="hr-HR"/>
        </w:rPr>
        <w:t>spomenutih projekata</w:t>
      </w:r>
      <w:r w:rsidR="00E04B33">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a </w:t>
      </w:r>
      <w:r w:rsidR="00E04B33">
        <w:rPr>
          <w:rFonts w:ascii="Times New Roman" w:hAnsi="Times New Roman" w:cs="Times New Roman"/>
          <w:sz w:val="24"/>
          <w:szCs w:val="24"/>
          <w:lang w:val="hr-HR"/>
        </w:rPr>
        <w:t xml:space="preserve">koji se </w:t>
      </w:r>
      <w:r>
        <w:rPr>
          <w:rFonts w:ascii="Times New Roman" w:hAnsi="Times New Roman" w:cs="Times New Roman"/>
          <w:sz w:val="24"/>
          <w:szCs w:val="24"/>
          <w:lang w:val="hr-HR"/>
        </w:rPr>
        <w:t>financira</w:t>
      </w:r>
      <w:r w:rsidR="00E04B33">
        <w:rPr>
          <w:rFonts w:ascii="Times New Roman" w:hAnsi="Times New Roman" w:cs="Times New Roman"/>
          <w:sz w:val="24"/>
          <w:szCs w:val="24"/>
          <w:lang w:val="hr-HR"/>
        </w:rPr>
        <w:t>ju</w:t>
      </w:r>
      <w:r>
        <w:rPr>
          <w:rFonts w:ascii="Times New Roman" w:hAnsi="Times New Roman" w:cs="Times New Roman"/>
          <w:sz w:val="24"/>
          <w:szCs w:val="24"/>
          <w:lang w:val="hr-HR"/>
        </w:rPr>
        <w:t xml:space="preserve"> iz navedenih izvora.</w:t>
      </w:r>
      <w:r w:rsidR="0032653D">
        <w:rPr>
          <w:rFonts w:ascii="Times New Roman" w:hAnsi="Times New Roman" w:cs="Times New Roman"/>
          <w:sz w:val="24"/>
          <w:szCs w:val="24"/>
          <w:lang w:val="hr-HR"/>
        </w:rPr>
        <w:t xml:space="preserve"> Također, do smanjena će doći i na izvoru 31 Vlastiti prihodi </w:t>
      </w:r>
      <w:r w:rsidR="000232B1">
        <w:rPr>
          <w:rFonts w:ascii="Times New Roman" w:hAnsi="Times New Roman" w:cs="Times New Roman"/>
          <w:sz w:val="24"/>
          <w:szCs w:val="24"/>
          <w:lang w:val="hr-HR"/>
        </w:rPr>
        <w:t>na kojima su zbog nedostatnih proračunskih sredstava osigurana dodatna sredstva u 2023. godini za potrebe projekta METMONIC, a za kojima u 2024. i 2025. zbog završetka provedbe navedenog projekta više neće biti potrebe.</w:t>
      </w:r>
    </w:p>
    <w:p w14:paraId="3B68399A" w14:textId="77777777" w:rsidR="00997FE3" w:rsidRDefault="00997FE3" w:rsidP="00E04B33">
      <w:pPr>
        <w:spacing w:after="0" w:line="240" w:lineRule="auto"/>
        <w:jc w:val="both"/>
        <w:rPr>
          <w:rFonts w:ascii="Times New Roman" w:hAnsi="Times New Roman" w:cs="Times New Roman"/>
          <w:sz w:val="24"/>
          <w:szCs w:val="24"/>
          <w:lang w:val="hr-HR"/>
        </w:rPr>
      </w:pPr>
    </w:p>
    <w:p w14:paraId="00184662" w14:textId="234CD10E" w:rsidR="00E04B33" w:rsidRDefault="00E04B33"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Ostvarenje prihoda za naredno trogodišnje razdoblje očekuje se</w:t>
      </w:r>
      <w:r w:rsidR="00EB7E55">
        <w:rPr>
          <w:rFonts w:ascii="Times New Roman" w:hAnsi="Times New Roman" w:cs="Times New Roman"/>
          <w:sz w:val="24"/>
          <w:szCs w:val="24"/>
          <w:lang w:val="hr-HR"/>
        </w:rPr>
        <w:t xml:space="preserve"> na razini oko 95% zbog znatnih ulaganja u obnovu postojećih objekata kao i zbog završetka provedbe već spomenutih projekata.</w:t>
      </w:r>
    </w:p>
    <w:p w14:paraId="330C98C5" w14:textId="195EE164" w:rsidR="00A13B46" w:rsidRDefault="00A13B46" w:rsidP="00E04B33">
      <w:pPr>
        <w:spacing w:after="0" w:line="240" w:lineRule="auto"/>
        <w:jc w:val="both"/>
        <w:rPr>
          <w:rFonts w:ascii="Times New Roman" w:hAnsi="Times New Roman" w:cs="Times New Roman"/>
          <w:sz w:val="24"/>
          <w:szCs w:val="24"/>
          <w:lang w:val="hr-HR"/>
        </w:rPr>
      </w:pPr>
    </w:p>
    <w:p w14:paraId="67F96BFA" w14:textId="77777777" w:rsidR="00E04B33" w:rsidRDefault="00E04B33" w:rsidP="00E04B33">
      <w:pPr>
        <w:spacing w:after="0" w:line="240" w:lineRule="auto"/>
        <w:jc w:val="both"/>
        <w:rPr>
          <w:rFonts w:ascii="Times New Roman" w:hAnsi="Times New Roman" w:cs="Times New Roman"/>
          <w:sz w:val="24"/>
          <w:szCs w:val="24"/>
          <w:lang w:val="hr-HR"/>
        </w:rPr>
      </w:pPr>
    </w:p>
    <w:p w14:paraId="0DBBD6B0" w14:textId="737E3C65" w:rsidR="00A13B46" w:rsidRPr="00E04B33" w:rsidRDefault="00A13B46" w:rsidP="00E04B33">
      <w:pPr>
        <w:spacing w:after="0" w:line="240" w:lineRule="auto"/>
        <w:jc w:val="both"/>
        <w:rPr>
          <w:rFonts w:ascii="Times New Roman" w:hAnsi="Times New Roman" w:cs="Times New Roman"/>
          <w:b/>
          <w:bCs/>
          <w:sz w:val="24"/>
          <w:szCs w:val="24"/>
          <w:lang w:val="hr-HR"/>
        </w:rPr>
      </w:pPr>
      <w:r w:rsidRPr="00E04B33">
        <w:rPr>
          <w:rFonts w:ascii="Times New Roman" w:hAnsi="Times New Roman" w:cs="Times New Roman"/>
          <w:b/>
          <w:bCs/>
          <w:sz w:val="24"/>
          <w:szCs w:val="24"/>
          <w:lang w:val="hr-HR"/>
        </w:rPr>
        <w:t>RASHODI I IZDACI</w:t>
      </w:r>
    </w:p>
    <w:p w14:paraId="14AA83D2" w14:textId="77777777" w:rsidR="00E04B33" w:rsidRDefault="00E04B33" w:rsidP="00E04B33">
      <w:pPr>
        <w:spacing w:after="0" w:line="240" w:lineRule="auto"/>
        <w:jc w:val="both"/>
        <w:rPr>
          <w:rFonts w:ascii="Times New Roman" w:hAnsi="Times New Roman" w:cs="Times New Roman"/>
          <w:sz w:val="24"/>
          <w:szCs w:val="24"/>
          <w:lang w:val="hr-HR"/>
        </w:rPr>
      </w:pPr>
    </w:p>
    <w:p w14:paraId="25B0F6E0" w14:textId="64CA6A7B" w:rsidR="00F777EB" w:rsidRDefault="00A13B46" w:rsidP="00DC49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Rashodi i izdaci planirani su </w:t>
      </w:r>
      <w:r w:rsidR="008B3792">
        <w:rPr>
          <w:rFonts w:ascii="Times New Roman" w:hAnsi="Times New Roman" w:cs="Times New Roman"/>
          <w:sz w:val="24"/>
          <w:szCs w:val="24"/>
          <w:lang w:val="hr-HR"/>
        </w:rPr>
        <w:t xml:space="preserve">po aktivnostima i projektima, izvorima financiranja i ekonomskoj klasifikaciji. </w:t>
      </w:r>
    </w:p>
    <w:p w14:paraId="4463CA99" w14:textId="4430621B" w:rsidR="00E82072" w:rsidRDefault="00E82072" w:rsidP="00DC49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Najznačniji rashod u 2023. godini</w:t>
      </w:r>
      <w:r w:rsidR="000947E6">
        <w:rPr>
          <w:rFonts w:ascii="Times New Roman" w:hAnsi="Times New Roman" w:cs="Times New Roman"/>
          <w:sz w:val="24"/>
          <w:szCs w:val="24"/>
          <w:lang w:val="hr-HR"/>
        </w:rPr>
        <w:t>, 30%</w:t>
      </w:r>
      <w:r>
        <w:rPr>
          <w:rFonts w:ascii="Times New Roman" w:hAnsi="Times New Roman" w:cs="Times New Roman"/>
          <w:sz w:val="24"/>
          <w:szCs w:val="24"/>
          <w:lang w:val="hr-HR"/>
        </w:rPr>
        <w:t xml:space="preserve"> odnosi se na skupinu 42 Rashodi za nabavu neproizvedene dugotrajne imovine (Ostali građevinski objekti) za potrebe projekta METMONIC, za izgradnju meteoroloških postaja na više od 400 lokacija na području Republike Hrvatske. Također, </w:t>
      </w:r>
      <w:r w:rsidR="000947E6">
        <w:rPr>
          <w:rFonts w:ascii="Times New Roman" w:hAnsi="Times New Roman" w:cs="Times New Roman"/>
          <w:sz w:val="24"/>
          <w:szCs w:val="24"/>
          <w:lang w:val="hr-HR"/>
        </w:rPr>
        <w:t>izgradnja novih moderniziranih postaja za trajno praćenje kvalitete zraka predviđena je i u sklopu projekta AIRQ.</w:t>
      </w:r>
    </w:p>
    <w:p w14:paraId="6CB30B66" w14:textId="0E589DD5" w:rsidR="00537779" w:rsidRDefault="000947E6" w:rsidP="00DC49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Značajan dio planiranih sredstava, 17 %  odnosi se i na skupinu 31 </w:t>
      </w:r>
      <w:r w:rsidR="008B3792">
        <w:rPr>
          <w:rFonts w:ascii="Times New Roman" w:hAnsi="Times New Roman" w:cs="Times New Roman"/>
          <w:sz w:val="24"/>
          <w:szCs w:val="24"/>
          <w:lang w:val="hr-HR"/>
        </w:rPr>
        <w:t xml:space="preserve"> </w:t>
      </w:r>
      <w:r w:rsidR="00F777EB">
        <w:rPr>
          <w:rFonts w:ascii="Times New Roman" w:hAnsi="Times New Roman" w:cs="Times New Roman"/>
          <w:sz w:val="24"/>
          <w:szCs w:val="24"/>
          <w:lang w:val="hr-HR"/>
        </w:rPr>
        <w:t>R</w:t>
      </w:r>
      <w:r w:rsidR="008B3792">
        <w:rPr>
          <w:rFonts w:ascii="Times New Roman" w:hAnsi="Times New Roman" w:cs="Times New Roman"/>
          <w:sz w:val="24"/>
          <w:szCs w:val="24"/>
          <w:lang w:val="hr-HR"/>
        </w:rPr>
        <w:t>ashodi za zaposlene (plaće</w:t>
      </w:r>
      <w:r w:rsidR="00F777EB">
        <w:rPr>
          <w:rFonts w:ascii="Times New Roman" w:hAnsi="Times New Roman" w:cs="Times New Roman"/>
          <w:sz w:val="24"/>
          <w:szCs w:val="24"/>
          <w:lang w:val="hr-HR"/>
        </w:rPr>
        <w:t xml:space="preserve">, doprinosi </w:t>
      </w:r>
      <w:r w:rsidR="008B3792">
        <w:rPr>
          <w:rFonts w:ascii="Times New Roman" w:hAnsi="Times New Roman" w:cs="Times New Roman"/>
          <w:sz w:val="24"/>
          <w:szCs w:val="24"/>
          <w:lang w:val="hr-HR"/>
        </w:rPr>
        <w:t xml:space="preserve">i ostali </w:t>
      </w:r>
      <w:r w:rsidR="00F777EB">
        <w:rPr>
          <w:rFonts w:ascii="Times New Roman" w:hAnsi="Times New Roman" w:cs="Times New Roman"/>
          <w:sz w:val="24"/>
          <w:szCs w:val="24"/>
          <w:lang w:val="hr-HR"/>
        </w:rPr>
        <w:t>rashodi</w:t>
      </w:r>
      <w:r w:rsidR="008B3792">
        <w:rPr>
          <w:rFonts w:ascii="Times New Roman" w:hAnsi="Times New Roman" w:cs="Times New Roman"/>
          <w:sz w:val="24"/>
          <w:szCs w:val="24"/>
          <w:lang w:val="hr-HR"/>
        </w:rPr>
        <w:t xml:space="preserve"> za zaposlene)</w:t>
      </w:r>
      <w:r>
        <w:rPr>
          <w:rFonts w:ascii="Times New Roman" w:hAnsi="Times New Roman" w:cs="Times New Roman"/>
          <w:sz w:val="24"/>
          <w:szCs w:val="24"/>
          <w:lang w:val="hr-HR"/>
        </w:rPr>
        <w:t>, zatim n</w:t>
      </w:r>
      <w:r w:rsidR="008B3792">
        <w:rPr>
          <w:rFonts w:ascii="Times New Roman" w:hAnsi="Times New Roman" w:cs="Times New Roman"/>
          <w:sz w:val="24"/>
          <w:szCs w:val="24"/>
          <w:lang w:val="hr-HR"/>
        </w:rPr>
        <w:t>a skupin</w:t>
      </w:r>
      <w:r>
        <w:rPr>
          <w:rFonts w:ascii="Times New Roman" w:hAnsi="Times New Roman" w:cs="Times New Roman"/>
          <w:sz w:val="24"/>
          <w:szCs w:val="24"/>
          <w:lang w:val="hr-HR"/>
        </w:rPr>
        <w:t>u</w:t>
      </w:r>
      <w:r w:rsidR="008B3792">
        <w:rPr>
          <w:rFonts w:ascii="Times New Roman" w:hAnsi="Times New Roman" w:cs="Times New Roman"/>
          <w:sz w:val="24"/>
          <w:szCs w:val="24"/>
          <w:lang w:val="hr-HR"/>
        </w:rPr>
        <w:t xml:space="preserve"> 32 </w:t>
      </w:r>
      <w:r w:rsidR="00F777EB">
        <w:rPr>
          <w:rFonts w:ascii="Times New Roman" w:hAnsi="Times New Roman" w:cs="Times New Roman"/>
          <w:sz w:val="24"/>
          <w:szCs w:val="24"/>
          <w:lang w:val="hr-HR"/>
        </w:rPr>
        <w:t>M</w:t>
      </w:r>
      <w:r w:rsidR="008B3792">
        <w:rPr>
          <w:rFonts w:ascii="Times New Roman" w:hAnsi="Times New Roman" w:cs="Times New Roman"/>
          <w:sz w:val="24"/>
          <w:szCs w:val="24"/>
          <w:lang w:val="hr-HR"/>
        </w:rPr>
        <w:t xml:space="preserve">aterijalni rashodi znatan dio sredstava planiran je za </w:t>
      </w:r>
      <w:r w:rsidR="00537779">
        <w:rPr>
          <w:rFonts w:ascii="Times New Roman" w:hAnsi="Times New Roman" w:cs="Times New Roman"/>
          <w:sz w:val="24"/>
          <w:szCs w:val="24"/>
          <w:lang w:val="hr-HR"/>
        </w:rPr>
        <w:t xml:space="preserve">nabavu roba i usluga, </w:t>
      </w:r>
      <w:r w:rsidR="00DC49F3">
        <w:rPr>
          <w:rFonts w:ascii="Times New Roman" w:hAnsi="Times New Roman" w:cs="Times New Roman"/>
          <w:sz w:val="24"/>
          <w:szCs w:val="24"/>
          <w:lang w:val="hr-HR"/>
        </w:rPr>
        <w:t>plaćanje međunarodnih člnarina te za</w:t>
      </w:r>
      <w:r w:rsidR="00537779">
        <w:rPr>
          <w:rFonts w:ascii="Times New Roman" w:hAnsi="Times New Roman" w:cs="Times New Roman"/>
          <w:sz w:val="24"/>
          <w:szCs w:val="24"/>
          <w:lang w:val="hr-HR"/>
        </w:rPr>
        <w:t xml:space="preserve"> naknade honorarnim motriteljima</w:t>
      </w:r>
      <w:r w:rsidR="00DC49F3">
        <w:rPr>
          <w:rFonts w:ascii="Times New Roman" w:hAnsi="Times New Roman" w:cs="Times New Roman"/>
          <w:sz w:val="24"/>
          <w:szCs w:val="24"/>
          <w:lang w:val="hr-HR"/>
        </w:rPr>
        <w:t xml:space="preserve"> na meteorološkim, kišomjernim i postajama za kvalitetu zraka koji su neophodni za kontinuirano praćenje i bilježenje podataka i promjena. Značajan iznos planiran </w:t>
      </w:r>
      <w:r w:rsidR="00537779">
        <w:rPr>
          <w:rFonts w:ascii="Times New Roman" w:hAnsi="Times New Roman" w:cs="Times New Roman"/>
          <w:sz w:val="24"/>
          <w:szCs w:val="24"/>
          <w:lang w:val="hr-HR"/>
        </w:rPr>
        <w:t xml:space="preserve">je </w:t>
      </w:r>
      <w:r w:rsidR="00DC49F3">
        <w:rPr>
          <w:rFonts w:ascii="Times New Roman" w:hAnsi="Times New Roman" w:cs="Times New Roman"/>
          <w:sz w:val="24"/>
          <w:szCs w:val="24"/>
          <w:lang w:val="hr-HR"/>
        </w:rPr>
        <w:t xml:space="preserve">i </w:t>
      </w:r>
      <w:r w:rsidR="00537779">
        <w:rPr>
          <w:rFonts w:ascii="Times New Roman" w:hAnsi="Times New Roman" w:cs="Times New Roman"/>
          <w:sz w:val="24"/>
          <w:szCs w:val="24"/>
          <w:lang w:val="hr-HR"/>
        </w:rPr>
        <w:t xml:space="preserve">za </w:t>
      </w:r>
      <w:r w:rsidR="005D4E16">
        <w:rPr>
          <w:rFonts w:ascii="Times New Roman" w:hAnsi="Times New Roman" w:cs="Times New Roman"/>
          <w:sz w:val="24"/>
          <w:szCs w:val="24"/>
          <w:lang w:val="hr-HR"/>
        </w:rPr>
        <w:t>obnovu</w:t>
      </w:r>
      <w:r w:rsidR="00F777EB">
        <w:rPr>
          <w:rFonts w:ascii="Times New Roman" w:hAnsi="Times New Roman" w:cs="Times New Roman"/>
          <w:sz w:val="24"/>
          <w:szCs w:val="24"/>
          <w:lang w:val="hr-HR"/>
        </w:rPr>
        <w:t xml:space="preserve"> zgrade Pomorsko meteorološkog centra u Splitu.</w:t>
      </w:r>
    </w:p>
    <w:p w14:paraId="3F9121F2" w14:textId="5A48386C" w:rsidR="00F777EB" w:rsidRDefault="00F777EB"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Najveće promjene u odnosu na prethodno razdoblje odnose se na provedbu tri velika projekta koja su u završnoj fazi te su značajna sredstva planirana za njihovu uspješnu </w:t>
      </w:r>
      <w:r w:rsidR="005B75AD">
        <w:rPr>
          <w:rFonts w:ascii="Times New Roman" w:hAnsi="Times New Roman" w:cs="Times New Roman"/>
          <w:sz w:val="24"/>
          <w:szCs w:val="24"/>
          <w:lang w:val="hr-HR"/>
        </w:rPr>
        <w:t>implementaciju</w:t>
      </w:r>
      <w:r>
        <w:rPr>
          <w:rFonts w:ascii="Times New Roman" w:hAnsi="Times New Roman" w:cs="Times New Roman"/>
          <w:sz w:val="24"/>
          <w:szCs w:val="24"/>
          <w:lang w:val="hr-HR"/>
        </w:rPr>
        <w:t>.</w:t>
      </w:r>
    </w:p>
    <w:p w14:paraId="34D6F207" w14:textId="6C8FD964" w:rsidR="00E91CF7" w:rsidRDefault="00E91CF7" w:rsidP="00E04B33">
      <w:pPr>
        <w:spacing w:after="0" w:line="240" w:lineRule="auto"/>
        <w:jc w:val="both"/>
        <w:rPr>
          <w:rFonts w:ascii="Times New Roman" w:hAnsi="Times New Roman" w:cs="Times New Roman"/>
          <w:sz w:val="24"/>
          <w:szCs w:val="24"/>
          <w:lang w:val="hr-HR"/>
        </w:rPr>
      </w:pPr>
    </w:p>
    <w:p w14:paraId="6593C3D1" w14:textId="77777777" w:rsidR="00E04B33" w:rsidRDefault="00E04B33" w:rsidP="00E04B33">
      <w:pPr>
        <w:spacing w:after="0" w:line="240" w:lineRule="auto"/>
        <w:jc w:val="both"/>
        <w:rPr>
          <w:rFonts w:ascii="Times New Roman" w:hAnsi="Times New Roman" w:cs="Times New Roman"/>
          <w:sz w:val="24"/>
          <w:szCs w:val="24"/>
          <w:lang w:val="hr-HR"/>
        </w:rPr>
      </w:pPr>
    </w:p>
    <w:p w14:paraId="3B554A4A" w14:textId="433C1BEA" w:rsidR="00E91CF7" w:rsidRPr="00E04B33" w:rsidRDefault="00E91CF7" w:rsidP="00E04B33">
      <w:pPr>
        <w:spacing w:after="0" w:line="240" w:lineRule="auto"/>
        <w:jc w:val="both"/>
        <w:rPr>
          <w:rFonts w:ascii="Times New Roman" w:hAnsi="Times New Roman" w:cs="Times New Roman"/>
          <w:b/>
          <w:bCs/>
          <w:sz w:val="24"/>
          <w:szCs w:val="24"/>
          <w:lang w:val="hr-HR"/>
        </w:rPr>
      </w:pPr>
      <w:r w:rsidRPr="00E04B33">
        <w:rPr>
          <w:rFonts w:ascii="Times New Roman" w:hAnsi="Times New Roman" w:cs="Times New Roman"/>
          <w:b/>
          <w:bCs/>
          <w:sz w:val="24"/>
          <w:szCs w:val="24"/>
          <w:lang w:val="hr-HR"/>
        </w:rPr>
        <w:t>PRIJENOS SREDSTAVA IZ PRETHODNE I U SLJEDEĆU GODINU</w:t>
      </w:r>
    </w:p>
    <w:p w14:paraId="7407C66F" w14:textId="695475C6" w:rsidR="00E91CF7" w:rsidRDefault="00E91CF7" w:rsidP="00E04B33">
      <w:pPr>
        <w:spacing w:after="0" w:line="240" w:lineRule="auto"/>
        <w:jc w:val="both"/>
        <w:rPr>
          <w:rFonts w:ascii="Times New Roman" w:hAnsi="Times New Roman" w:cs="Times New Roman"/>
          <w:sz w:val="24"/>
          <w:szCs w:val="24"/>
          <w:lang w:val="hr-HR"/>
        </w:rPr>
      </w:pPr>
    </w:p>
    <w:p w14:paraId="60BF817C" w14:textId="77777777" w:rsidR="005B75AD" w:rsidRDefault="00E91CF7"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Zavod je iz 2022. godine prenio neutrošena sredstva na izvoru 31 </w:t>
      </w:r>
      <w:r w:rsidR="005B75AD">
        <w:rPr>
          <w:rFonts w:ascii="Times New Roman" w:hAnsi="Times New Roman" w:cs="Times New Roman"/>
          <w:sz w:val="24"/>
          <w:szCs w:val="24"/>
          <w:lang w:val="hr-HR"/>
        </w:rPr>
        <w:t>V</w:t>
      </w:r>
      <w:r>
        <w:rPr>
          <w:rFonts w:ascii="Times New Roman" w:hAnsi="Times New Roman" w:cs="Times New Roman"/>
          <w:sz w:val="24"/>
          <w:szCs w:val="24"/>
          <w:lang w:val="hr-HR"/>
        </w:rPr>
        <w:t xml:space="preserve">lastiti prihodi i na izvoru 52  </w:t>
      </w:r>
      <w:r w:rsidR="005B75AD">
        <w:rPr>
          <w:rFonts w:ascii="Times New Roman" w:hAnsi="Times New Roman" w:cs="Times New Roman"/>
          <w:sz w:val="24"/>
          <w:szCs w:val="24"/>
          <w:lang w:val="hr-HR"/>
        </w:rPr>
        <w:t>O</w:t>
      </w:r>
      <w:r>
        <w:rPr>
          <w:rFonts w:ascii="Times New Roman" w:hAnsi="Times New Roman" w:cs="Times New Roman"/>
          <w:sz w:val="24"/>
          <w:szCs w:val="24"/>
          <w:lang w:val="hr-HR"/>
        </w:rPr>
        <w:t xml:space="preserve">stale pomoći. </w:t>
      </w:r>
    </w:p>
    <w:p w14:paraId="57E96DD1" w14:textId="474BE743" w:rsidR="00D50854" w:rsidRDefault="00E91CF7"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Sredstva na izvoru 31 </w:t>
      </w:r>
      <w:r w:rsidR="005B75AD">
        <w:rPr>
          <w:rFonts w:ascii="Times New Roman" w:hAnsi="Times New Roman" w:cs="Times New Roman"/>
          <w:sz w:val="24"/>
          <w:szCs w:val="24"/>
          <w:lang w:val="hr-HR"/>
        </w:rPr>
        <w:t xml:space="preserve">koja su planirana </w:t>
      </w:r>
      <w:r>
        <w:rPr>
          <w:rFonts w:ascii="Times New Roman" w:hAnsi="Times New Roman" w:cs="Times New Roman"/>
          <w:sz w:val="24"/>
          <w:szCs w:val="24"/>
          <w:lang w:val="hr-HR"/>
        </w:rPr>
        <w:t>za obnovu zgrade Pomor</w:t>
      </w:r>
      <w:r w:rsidR="005D4E16">
        <w:rPr>
          <w:rFonts w:ascii="Times New Roman" w:hAnsi="Times New Roman" w:cs="Times New Roman"/>
          <w:sz w:val="24"/>
          <w:szCs w:val="24"/>
          <w:lang w:val="hr-HR"/>
        </w:rPr>
        <w:t>s</w:t>
      </w:r>
      <w:r>
        <w:rPr>
          <w:rFonts w:ascii="Times New Roman" w:hAnsi="Times New Roman" w:cs="Times New Roman"/>
          <w:sz w:val="24"/>
          <w:szCs w:val="24"/>
          <w:lang w:val="hr-HR"/>
        </w:rPr>
        <w:t>ko meteorološkog centra Split u Divuljama</w:t>
      </w:r>
      <w:r w:rsidR="00DB630C">
        <w:rPr>
          <w:rFonts w:ascii="Times New Roman" w:hAnsi="Times New Roman" w:cs="Times New Roman"/>
          <w:sz w:val="24"/>
          <w:szCs w:val="24"/>
          <w:lang w:val="hr-HR"/>
        </w:rPr>
        <w:t xml:space="preserve"> </w:t>
      </w:r>
      <w:r>
        <w:rPr>
          <w:rFonts w:ascii="Times New Roman" w:hAnsi="Times New Roman" w:cs="Times New Roman"/>
          <w:sz w:val="24"/>
          <w:szCs w:val="24"/>
          <w:lang w:val="hr-HR"/>
        </w:rPr>
        <w:t>zbog ner</w:t>
      </w:r>
      <w:r w:rsidR="005B75AD">
        <w:rPr>
          <w:rFonts w:ascii="Times New Roman" w:hAnsi="Times New Roman" w:cs="Times New Roman"/>
          <w:sz w:val="24"/>
          <w:szCs w:val="24"/>
          <w:lang w:val="hr-HR"/>
        </w:rPr>
        <w:t>i</w:t>
      </w:r>
      <w:r>
        <w:rPr>
          <w:rFonts w:ascii="Times New Roman" w:hAnsi="Times New Roman" w:cs="Times New Roman"/>
          <w:sz w:val="24"/>
          <w:szCs w:val="24"/>
          <w:lang w:val="hr-HR"/>
        </w:rPr>
        <w:t>ješenih imovinsko pravnih odnosa</w:t>
      </w:r>
      <w:r w:rsidR="005B75AD">
        <w:rPr>
          <w:rFonts w:ascii="Times New Roman" w:hAnsi="Times New Roman" w:cs="Times New Roman"/>
          <w:sz w:val="24"/>
          <w:szCs w:val="24"/>
          <w:lang w:val="hr-HR"/>
        </w:rPr>
        <w:t xml:space="preserve"> nisu utrošena</w:t>
      </w:r>
      <w:r w:rsidR="00D50854">
        <w:rPr>
          <w:rFonts w:ascii="Times New Roman" w:hAnsi="Times New Roman" w:cs="Times New Roman"/>
          <w:sz w:val="24"/>
          <w:szCs w:val="24"/>
          <w:lang w:val="hr-HR"/>
        </w:rPr>
        <w:t xml:space="preserve"> jer nije bilo moguće započeti planirane postupke nabave</w:t>
      </w:r>
      <w:r w:rsidR="00DB630C">
        <w:rPr>
          <w:rFonts w:ascii="Times New Roman" w:hAnsi="Times New Roman" w:cs="Times New Roman"/>
          <w:sz w:val="24"/>
          <w:szCs w:val="24"/>
          <w:lang w:val="hr-HR"/>
        </w:rPr>
        <w:t xml:space="preserve">. Također, </w:t>
      </w:r>
      <w:r>
        <w:rPr>
          <w:rFonts w:ascii="Times New Roman" w:hAnsi="Times New Roman" w:cs="Times New Roman"/>
          <w:sz w:val="24"/>
          <w:szCs w:val="24"/>
          <w:lang w:val="hr-HR"/>
        </w:rPr>
        <w:t>zbo</w:t>
      </w:r>
      <w:r w:rsidR="005D4E16">
        <w:rPr>
          <w:rFonts w:ascii="Times New Roman" w:hAnsi="Times New Roman" w:cs="Times New Roman"/>
          <w:sz w:val="24"/>
          <w:szCs w:val="24"/>
          <w:lang w:val="hr-HR"/>
        </w:rPr>
        <w:t>g</w:t>
      </w:r>
      <w:r>
        <w:rPr>
          <w:rFonts w:ascii="Times New Roman" w:hAnsi="Times New Roman" w:cs="Times New Roman"/>
          <w:sz w:val="24"/>
          <w:szCs w:val="24"/>
          <w:lang w:val="hr-HR"/>
        </w:rPr>
        <w:t xml:space="preserve"> prolong</w:t>
      </w:r>
      <w:r w:rsidR="005528AA">
        <w:rPr>
          <w:rFonts w:ascii="Times New Roman" w:hAnsi="Times New Roman" w:cs="Times New Roman"/>
          <w:sz w:val="24"/>
          <w:szCs w:val="24"/>
          <w:lang w:val="hr-HR"/>
        </w:rPr>
        <w:t>iranih</w:t>
      </w:r>
      <w:r>
        <w:rPr>
          <w:rFonts w:ascii="Times New Roman" w:hAnsi="Times New Roman" w:cs="Times New Roman"/>
          <w:sz w:val="24"/>
          <w:szCs w:val="24"/>
          <w:lang w:val="hr-HR"/>
        </w:rPr>
        <w:t xml:space="preserve"> građevinskih radova na </w:t>
      </w:r>
      <w:r w:rsidR="00D50854">
        <w:rPr>
          <w:rFonts w:ascii="Times New Roman" w:hAnsi="Times New Roman" w:cs="Times New Roman"/>
          <w:sz w:val="24"/>
          <w:szCs w:val="24"/>
          <w:lang w:val="hr-HR"/>
        </w:rPr>
        <w:t>izgradnji objekta DHMZ-a na Komiži</w:t>
      </w:r>
      <w:r w:rsidR="00141E6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plaćanje neće biti izvršeno u 2022. godini </w:t>
      </w:r>
      <w:r w:rsidR="00DB630C">
        <w:rPr>
          <w:rFonts w:ascii="Times New Roman" w:hAnsi="Times New Roman" w:cs="Times New Roman"/>
          <w:sz w:val="24"/>
          <w:szCs w:val="24"/>
          <w:lang w:val="hr-HR"/>
        </w:rPr>
        <w:t xml:space="preserve">nego </w:t>
      </w:r>
      <w:r>
        <w:rPr>
          <w:rFonts w:ascii="Times New Roman" w:hAnsi="Times New Roman" w:cs="Times New Roman"/>
          <w:sz w:val="24"/>
          <w:szCs w:val="24"/>
          <w:lang w:val="hr-HR"/>
        </w:rPr>
        <w:t>u narednom razdoblju.</w:t>
      </w:r>
    </w:p>
    <w:p w14:paraId="68372B08" w14:textId="41789B34" w:rsidR="00E91CF7" w:rsidRDefault="00E91CF7"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Značajan izn</w:t>
      </w:r>
      <w:r w:rsidR="005D4E16">
        <w:rPr>
          <w:rFonts w:ascii="Times New Roman" w:hAnsi="Times New Roman" w:cs="Times New Roman"/>
          <w:sz w:val="24"/>
          <w:szCs w:val="24"/>
          <w:lang w:val="hr-HR"/>
        </w:rPr>
        <w:t>o</w:t>
      </w:r>
      <w:r>
        <w:rPr>
          <w:rFonts w:ascii="Times New Roman" w:hAnsi="Times New Roman" w:cs="Times New Roman"/>
          <w:sz w:val="24"/>
          <w:szCs w:val="24"/>
          <w:lang w:val="hr-HR"/>
        </w:rPr>
        <w:t xml:space="preserve">s planiranih sredstava na izvoru 31 </w:t>
      </w:r>
      <w:r w:rsidR="0044649D">
        <w:rPr>
          <w:rFonts w:ascii="Times New Roman" w:hAnsi="Times New Roman" w:cs="Times New Roman"/>
          <w:sz w:val="24"/>
          <w:szCs w:val="24"/>
          <w:lang w:val="hr-HR"/>
        </w:rPr>
        <w:t>u 2023. godini</w:t>
      </w:r>
      <w:r w:rsidR="00141E6C">
        <w:rPr>
          <w:rFonts w:ascii="Times New Roman" w:hAnsi="Times New Roman" w:cs="Times New Roman"/>
          <w:sz w:val="24"/>
          <w:szCs w:val="24"/>
          <w:lang w:val="hr-HR"/>
        </w:rPr>
        <w:t xml:space="preserve"> </w:t>
      </w:r>
      <w:r w:rsidR="00D50854">
        <w:rPr>
          <w:rFonts w:ascii="Times New Roman" w:hAnsi="Times New Roman" w:cs="Times New Roman"/>
          <w:sz w:val="24"/>
          <w:szCs w:val="24"/>
          <w:lang w:val="hr-HR"/>
        </w:rPr>
        <w:t>planira se potrošiti</w:t>
      </w:r>
      <w:r>
        <w:rPr>
          <w:rFonts w:ascii="Times New Roman" w:hAnsi="Times New Roman" w:cs="Times New Roman"/>
          <w:sz w:val="24"/>
          <w:szCs w:val="24"/>
          <w:lang w:val="hr-HR"/>
        </w:rPr>
        <w:t xml:space="preserve"> na sufinanciranje projekta METMONIC</w:t>
      </w:r>
      <w:r w:rsidR="00DB630C">
        <w:rPr>
          <w:rFonts w:ascii="Times New Roman" w:hAnsi="Times New Roman" w:cs="Times New Roman"/>
          <w:sz w:val="24"/>
          <w:szCs w:val="24"/>
          <w:lang w:val="hr-HR"/>
        </w:rPr>
        <w:t xml:space="preserve"> kao i na financiranje drugih aktivnosti i nabava  </w:t>
      </w:r>
      <w:r w:rsidR="005D4E16">
        <w:rPr>
          <w:rFonts w:ascii="Times New Roman" w:hAnsi="Times New Roman" w:cs="Times New Roman"/>
          <w:sz w:val="24"/>
          <w:szCs w:val="24"/>
          <w:lang w:val="hr-HR"/>
        </w:rPr>
        <w:t>radi osiguranja neometanog obavljanja djelatnosti</w:t>
      </w:r>
      <w:r w:rsidR="00D50854">
        <w:rPr>
          <w:rFonts w:ascii="Times New Roman" w:hAnsi="Times New Roman" w:cs="Times New Roman"/>
          <w:sz w:val="24"/>
          <w:szCs w:val="24"/>
          <w:lang w:val="hr-HR"/>
        </w:rPr>
        <w:t>,</w:t>
      </w:r>
      <w:r w:rsidR="005D4E16">
        <w:rPr>
          <w:rFonts w:ascii="Times New Roman" w:hAnsi="Times New Roman" w:cs="Times New Roman"/>
          <w:sz w:val="24"/>
          <w:szCs w:val="24"/>
          <w:lang w:val="hr-HR"/>
        </w:rPr>
        <w:t xml:space="preserve"> budu</w:t>
      </w:r>
      <w:r w:rsidR="005B75AD">
        <w:rPr>
          <w:rFonts w:ascii="Times New Roman" w:hAnsi="Times New Roman" w:cs="Times New Roman"/>
          <w:sz w:val="24"/>
          <w:szCs w:val="24"/>
          <w:lang w:val="hr-HR"/>
        </w:rPr>
        <w:t>ć</w:t>
      </w:r>
      <w:r w:rsidR="005D4E16">
        <w:rPr>
          <w:rFonts w:ascii="Times New Roman" w:hAnsi="Times New Roman" w:cs="Times New Roman"/>
          <w:sz w:val="24"/>
          <w:szCs w:val="24"/>
          <w:lang w:val="hr-HR"/>
        </w:rPr>
        <w:t xml:space="preserve">i da  sredstva iz </w:t>
      </w:r>
      <w:r w:rsidR="0044649D">
        <w:rPr>
          <w:rFonts w:ascii="Times New Roman" w:hAnsi="Times New Roman" w:cs="Times New Roman"/>
          <w:sz w:val="24"/>
          <w:szCs w:val="24"/>
          <w:lang w:val="hr-HR"/>
        </w:rPr>
        <w:t xml:space="preserve">izvora 11 </w:t>
      </w:r>
      <w:r w:rsidR="005D4E16">
        <w:rPr>
          <w:rFonts w:ascii="Times New Roman" w:hAnsi="Times New Roman" w:cs="Times New Roman"/>
          <w:sz w:val="24"/>
          <w:szCs w:val="24"/>
          <w:lang w:val="hr-HR"/>
        </w:rPr>
        <w:t xml:space="preserve">državnog proračuna </w:t>
      </w:r>
      <w:r w:rsidR="00D50854">
        <w:rPr>
          <w:rFonts w:ascii="Times New Roman" w:hAnsi="Times New Roman" w:cs="Times New Roman"/>
          <w:sz w:val="24"/>
          <w:szCs w:val="24"/>
          <w:lang w:val="hr-HR"/>
        </w:rPr>
        <w:t xml:space="preserve">nisu </w:t>
      </w:r>
      <w:r w:rsidR="005D4E16">
        <w:rPr>
          <w:rFonts w:ascii="Times New Roman" w:hAnsi="Times New Roman" w:cs="Times New Roman"/>
          <w:sz w:val="24"/>
          <w:szCs w:val="24"/>
          <w:lang w:val="hr-HR"/>
        </w:rPr>
        <w:t>dostatna</w:t>
      </w:r>
      <w:r w:rsidR="00D50854">
        <w:rPr>
          <w:rFonts w:ascii="Times New Roman" w:hAnsi="Times New Roman" w:cs="Times New Roman"/>
          <w:sz w:val="24"/>
          <w:szCs w:val="24"/>
          <w:lang w:val="hr-HR"/>
        </w:rPr>
        <w:t xml:space="preserve"> za održavanje meteorološke, hidrološke mreže i mreže za kvalitetu zraka</w:t>
      </w:r>
    </w:p>
    <w:p w14:paraId="37524CE5" w14:textId="77777777" w:rsidR="00D50854" w:rsidRDefault="00D50854" w:rsidP="00E04B33">
      <w:pPr>
        <w:spacing w:after="0" w:line="240" w:lineRule="auto"/>
        <w:jc w:val="both"/>
        <w:rPr>
          <w:rFonts w:ascii="Times New Roman" w:hAnsi="Times New Roman" w:cs="Times New Roman"/>
          <w:sz w:val="24"/>
          <w:szCs w:val="24"/>
          <w:lang w:val="hr-HR"/>
        </w:rPr>
      </w:pPr>
    </w:p>
    <w:p w14:paraId="52FDAEBE" w14:textId="4E15D9D3" w:rsidR="005528AA" w:rsidRDefault="00E01E07"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Neutrošena sredstva na izvoru 52 odnose se na </w:t>
      </w:r>
      <w:r w:rsidR="00F73685">
        <w:rPr>
          <w:rFonts w:ascii="Times New Roman" w:hAnsi="Times New Roman" w:cs="Times New Roman"/>
          <w:sz w:val="24"/>
          <w:szCs w:val="24"/>
          <w:lang w:val="hr-HR"/>
        </w:rPr>
        <w:t>sredstva dobivena od međunarodnih organizacija</w:t>
      </w:r>
      <w:r w:rsidR="005B75AD">
        <w:rPr>
          <w:rFonts w:ascii="Times New Roman" w:hAnsi="Times New Roman" w:cs="Times New Roman"/>
          <w:sz w:val="24"/>
          <w:szCs w:val="24"/>
          <w:lang w:val="hr-HR"/>
        </w:rPr>
        <w:t>,</w:t>
      </w:r>
      <w:r w:rsidR="00F73685">
        <w:rPr>
          <w:rFonts w:ascii="Times New Roman" w:hAnsi="Times New Roman" w:cs="Times New Roman"/>
          <w:sz w:val="24"/>
          <w:szCs w:val="24"/>
          <w:lang w:val="hr-HR"/>
        </w:rPr>
        <w:t xml:space="preserve"> Fonda za zaštitu okoliša i energetsku učinkovitost </w:t>
      </w:r>
      <w:r w:rsidR="005528AA">
        <w:rPr>
          <w:rFonts w:ascii="Times New Roman" w:hAnsi="Times New Roman" w:cs="Times New Roman"/>
          <w:sz w:val="24"/>
          <w:szCs w:val="24"/>
          <w:lang w:val="hr-HR"/>
        </w:rPr>
        <w:t>te</w:t>
      </w:r>
      <w:r w:rsidR="00F73685">
        <w:rPr>
          <w:rFonts w:ascii="Times New Roman" w:hAnsi="Times New Roman" w:cs="Times New Roman"/>
          <w:sz w:val="24"/>
          <w:szCs w:val="24"/>
          <w:lang w:val="hr-HR"/>
        </w:rPr>
        <w:t xml:space="preserve"> </w:t>
      </w:r>
      <w:r w:rsidR="005B75AD">
        <w:rPr>
          <w:rFonts w:ascii="Times New Roman" w:hAnsi="Times New Roman" w:cs="Times New Roman"/>
          <w:sz w:val="24"/>
          <w:szCs w:val="24"/>
          <w:lang w:val="hr-HR"/>
        </w:rPr>
        <w:t xml:space="preserve">od </w:t>
      </w:r>
      <w:r w:rsidR="00F73685">
        <w:rPr>
          <w:rFonts w:ascii="Times New Roman" w:hAnsi="Times New Roman" w:cs="Times New Roman"/>
          <w:sz w:val="24"/>
          <w:szCs w:val="24"/>
          <w:lang w:val="hr-HR"/>
        </w:rPr>
        <w:t xml:space="preserve">županija za sufinanciranje i provedbu projekata i aktivnosti obrane od tuče. </w:t>
      </w:r>
    </w:p>
    <w:p w14:paraId="64C0BA98" w14:textId="77777777" w:rsidR="00D50854" w:rsidRDefault="00D50854" w:rsidP="00E04B33">
      <w:pPr>
        <w:spacing w:after="0" w:line="240" w:lineRule="auto"/>
        <w:jc w:val="both"/>
        <w:rPr>
          <w:rFonts w:ascii="Times New Roman" w:hAnsi="Times New Roman" w:cs="Times New Roman"/>
          <w:sz w:val="24"/>
          <w:szCs w:val="24"/>
          <w:lang w:val="hr-HR"/>
        </w:rPr>
      </w:pPr>
    </w:p>
    <w:p w14:paraId="61EEC1B6" w14:textId="46EF4898" w:rsidR="005528AA" w:rsidRDefault="005528AA"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Sredstva uplaćena od strane međunarodnih organizacija odnose se na financiranje međunarodnih projekata i prenijet će se u naredno razdoblje u svrhu njihove daljne provedbe.</w:t>
      </w:r>
    </w:p>
    <w:p w14:paraId="76C73EAD" w14:textId="77777777" w:rsidR="00D50854" w:rsidRDefault="00D50854" w:rsidP="00E04B33">
      <w:pPr>
        <w:spacing w:after="0" w:line="240" w:lineRule="auto"/>
        <w:jc w:val="both"/>
        <w:rPr>
          <w:rFonts w:ascii="Times New Roman" w:hAnsi="Times New Roman" w:cs="Times New Roman"/>
          <w:sz w:val="24"/>
          <w:szCs w:val="24"/>
          <w:lang w:val="hr-HR"/>
        </w:rPr>
      </w:pPr>
    </w:p>
    <w:p w14:paraId="00938805" w14:textId="326F66CB" w:rsidR="005528AA" w:rsidRDefault="005528AA"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Sredstva Fonda za zaštitu okoliša i energetsku učinkovitost odnose se na refundaciju sredstava po projektima AIRQ i METMOMIC te na finaciranje aktivnosti koje provodi Državna mreža za trajno praćenje kvalitete zraka.</w:t>
      </w:r>
    </w:p>
    <w:p w14:paraId="66662012" w14:textId="77777777" w:rsidR="00D50854" w:rsidRDefault="00D50854" w:rsidP="00E04B33">
      <w:pPr>
        <w:spacing w:after="0" w:line="240" w:lineRule="auto"/>
        <w:jc w:val="both"/>
        <w:rPr>
          <w:rFonts w:ascii="Times New Roman" w:hAnsi="Times New Roman" w:cs="Times New Roman"/>
          <w:sz w:val="24"/>
          <w:szCs w:val="24"/>
          <w:lang w:val="hr-HR"/>
        </w:rPr>
      </w:pPr>
    </w:p>
    <w:p w14:paraId="53501F44" w14:textId="7DED2DDF" w:rsidR="00E01E07" w:rsidRDefault="005528AA"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Sredstva od strane županija uplaćuju se na ime provođenja aktivnosti obrane od tuče. </w:t>
      </w:r>
      <w:r w:rsidR="00F73685">
        <w:rPr>
          <w:rFonts w:ascii="Times New Roman" w:hAnsi="Times New Roman" w:cs="Times New Roman"/>
          <w:sz w:val="24"/>
          <w:szCs w:val="24"/>
          <w:lang w:val="hr-HR"/>
        </w:rPr>
        <w:t xml:space="preserve">Zavod </w:t>
      </w:r>
      <w:r w:rsidR="00D50854">
        <w:rPr>
          <w:rFonts w:ascii="Times New Roman" w:hAnsi="Times New Roman" w:cs="Times New Roman"/>
          <w:sz w:val="24"/>
          <w:szCs w:val="24"/>
          <w:lang w:val="hr-HR"/>
        </w:rPr>
        <w:t xml:space="preserve">je </w:t>
      </w:r>
      <w:r w:rsidR="00F73685">
        <w:rPr>
          <w:rFonts w:ascii="Times New Roman" w:hAnsi="Times New Roman" w:cs="Times New Roman"/>
          <w:sz w:val="24"/>
          <w:szCs w:val="24"/>
          <w:lang w:val="hr-HR"/>
        </w:rPr>
        <w:t xml:space="preserve">u 2022. godini provodio samo nužne radnje </w:t>
      </w:r>
      <w:r w:rsidR="00D50854">
        <w:rPr>
          <w:rFonts w:ascii="Times New Roman" w:hAnsi="Times New Roman" w:cs="Times New Roman"/>
          <w:sz w:val="24"/>
          <w:szCs w:val="24"/>
          <w:lang w:val="hr-HR"/>
        </w:rPr>
        <w:t xml:space="preserve">u </w:t>
      </w:r>
      <w:r w:rsidR="00F73685">
        <w:rPr>
          <w:rFonts w:ascii="Times New Roman" w:hAnsi="Times New Roman" w:cs="Times New Roman"/>
          <w:sz w:val="24"/>
          <w:szCs w:val="24"/>
          <w:lang w:val="hr-HR"/>
        </w:rPr>
        <w:t xml:space="preserve">provedbe Zakona obrane od tuče </w:t>
      </w:r>
      <w:r w:rsidR="005B75AD">
        <w:rPr>
          <w:rFonts w:ascii="Times New Roman" w:hAnsi="Times New Roman" w:cs="Times New Roman"/>
          <w:sz w:val="24"/>
          <w:szCs w:val="24"/>
          <w:lang w:val="hr-HR"/>
        </w:rPr>
        <w:t xml:space="preserve">u skladu s </w:t>
      </w:r>
      <w:r w:rsidR="00F73685">
        <w:rPr>
          <w:rFonts w:ascii="Times New Roman" w:hAnsi="Times New Roman" w:cs="Times New Roman"/>
          <w:sz w:val="24"/>
          <w:szCs w:val="24"/>
          <w:lang w:val="hr-HR"/>
        </w:rPr>
        <w:t>preporu</w:t>
      </w:r>
      <w:r w:rsidR="005B75AD">
        <w:rPr>
          <w:rFonts w:ascii="Times New Roman" w:hAnsi="Times New Roman" w:cs="Times New Roman"/>
          <w:sz w:val="24"/>
          <w:szCs w:val="24"/>
          <w:lang w:val="hr-HR"/>
        </w:rPr>
        <w:t xml:space="preserve">kom </w:t>
      </w:r>
      <w:r w:rsidR="00F73685">
        <w:rPr>
          <w:rFonts w:ascii="Times New Roman" w:hAnsi="Times New Roman" w:cs="Times New Roman"/>
          <w:sz w:val="24"/>
          <w:szCs w:val="24"/>
          <w:lang w:val="hr-HR"/>
        </w:rPr>
        <w:t>Ministarstva poljoprivrede</w:t>
      </w:r>
      <w:r w:rsidR="00D50854">
        <w:rPr>
          <w:rFonts w:ascii="Times New Roman" w:hAnsi="Times New Roman" w:cs="Times New Roman"/>
          <w:sz w:val="24"/>
          <w:szCs w:val="24"/>
          <w:lang w:val="hr-HR"/>
        </w:rPr>
        <w:t>.</w:t>
      </w:r>
      <w:r w:rsidR="005B75AD">
        <w:rPr>
          <w:rFonts w:ascii="Times New Roman" w:hAnsi="Times New Roman" w:cs="Times New Roman"/>
          <w:sz w:val="24"/>
          <w:szCs w:val="24"/>
          <w:lang w:val="hr-HR"/>
        </w:rPr>
        <w:t xml:space="preserve"> </w:t>
      </w:r>
      <w:r w:rsidR="00D50854">
        <w:rPr>
          <w:rFonts w:ascii="Times New Roman" w:hAnsi="Times New Roman" w:cs="Times New Roman"/>
          <w:sz w:val="24"/>
          <w:szCs w:val="24"/>
          <w:lang w:val="hr-HR"/>
        </w:rPr>
        <w:t>N</w:t>
      </w:r>
      <w:r w:rsidR="00F73685">
        <w:rPr>
          <w:rFonts w:ascii="Times New Roman" w:hAnsi="Times New Roman" w:cs="Times New Roman"/>
          <w:sz w:val="24"/>
          <w:szCs w:val="24"/>
          <w:lang w:val="hr-HR"/>
        </w:rPr>
        <w:t xml:space="preserve">eutrošeni iznos sredstava na izvoru 52 planira se </w:t>
      </w:r>
      <w:r w:rsidR="005B75AD">
        <w:rPr>
          <w:rFonts w:ascii="Times New Roman" w:hAnsi="Times New Roman" w:cs="Times New Roman"/>
          <w:sz w:val="24"/>
          <w:szCs w:val="24"/>
          <w:lang w:val="hr-HR"/>
        </w:rPr>
        <w:t xml:space="preserve">potrošiti na </w:t>
      </w:r>
      <w:r w:rsidR="00F73685">
        <w:rPr>
          <w:rFonts w:ascii="Times New Roman" w:hAnsi="Times New Roman" w:cs="Times New Roman"/>
          <w:sz w:val="24"/>
          <w:szCs w:val="24"/>
          <w:lang w:val="hr-HR"/>
        </w:rPr>
        <w:t>zbrinjavanje lansirnih postaja</w:t>
      </w:r>
      <w:r w:rsidR="00DB630C">
        <w:rPr>
          <w:rFonts w:ascii="Times New Roman" w:hAnsi="Times New Roman" w:cs="Times New Roman"/>
          <w:sz w:val="24"/>
          <w:szCs w:val="24"/>
          <w:lang w:val="hr-HR"/>
        </w:rPr>
        <w:t xml:space="preserve"> u narednom razdoblju</w:t>
      </w:r>
      <w:r w:rsidR="00F73685">
        <w:rPr>
          <w:rFonts w:ascii="Times New Roman" w:hAnsi="Times New Roman" w:cs="Times New Roman"/>
          <w:sz w:val="24"/>
          <w:szCs w:val="24"/>
          <w:lang w:val="hr-HR"/>
        </w:rPr>
        <w:t xml:space="preserve">. </w:t>
      </w:r>
    </w:p>
    <w:p w14:paraId="0978AEB2" w14:textId="2C0E8D04" w:rsidR="00F73685" w:rsidRDefault="00F73685" w:rsidP="00E04B33">
      <w:pPr>
        <w:spacing w:after="0" w:line="240" w:lineRule="auto"/>
        <w:jc w:val="both"/>
        <w:rPr>
          <w:rFonts w:ascii="Times New Roman" w:hAnsi="Times New Roman" w:cs="Times New Roman"/>
          <w:sz w:val="24"/>
          <w:szCs w:val="24"/>
          <w:lang w:val="hr-HR"/>
        </w:rPr>
      </w:pPr>
    </w:p>
    <w:p w14:paraId="4544AF4A" w14:textId="225C1C43" w:rsidR="00DC49F3" w:rsidRDefault="00DC49F3" w:rsidP="00E04B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sljedećem financ</w:t>
      </w:r>
      <w:r w:rsidR="00141E6C">
        <w:rPr>
          <w:rFonts w:ascii="Times New Roman" w:hAnsi="Times New Roman" w:cs="Times New Roman"/>
          <w:sz w:val="24"/>
          <w:szCs w:val="24"/>
          <w:lang w:val="hr-HR"/>
        </w:rPr>
        <w:t>i</w:t>
      </w:r>
      <w:r>
        <w:rPr>
          <w:rFonts w:ascii="Times New Roman" w:hAnsi="Times New Roman" w:cs="Times New Roman"/>
          <w:sz w:val="24"/>
          <w:szCs w:val="24"/>
          <w:lang w:val="hr-HR"/>
        </w:rPr>
        <w:t xml:space="preserve">jskom razdoblju </w:t>
      </w:r>
      <w:r w:rsidR="00141E6C">
        <w:rPr>
          <w:rFonts w:ascii="Times New Roman" w:hAnsi="Times New Roman" w:cs="Times New Roman"/>
          <w:sz w:val="24"/>
          <w:szCs w:val="24"/>
          <w:lang w:val="hr-HR"/>
        </w:rPr>
        <w:t>razlika u prijenosu sredstava bit će posljedica utrošenih sredstava tijekom 2023. godine za potrebe sufinanciranja projekta METMONIC  i ostalih aktivnosti za koja su bila nedostatna proračunska sredstva.</w:t>
      </w:r>
    </w:p>
    <w:p w14:paraId="33C2A385" w14:textId="4D080214" w:rsidR="00DC49F3" w:rsidRDefault="00DC49F3" w:rsidP="00E04B33">
      <w:pPr>
        <w:spacing w:after="0" w:line="240" w:lineRule="auto"/>
        <w:jc w:val="both"/>
        <w:rPr>
          <w:rFonts w:ascii="Times New Roman" w:hAnsi="Times New Roman" w:cs="Times New Roman"/>
          <w:sz w:val="24"/>
          <w:szCs w:val="24"/>
          <w:lang w:val="hr-HR"/>
        </w:rPr>
      </w:pPr>
    </w:p>
    <w:p w14:paraId="47448E29" w14:textId="77777777" w:rsidR="00DC49F3" w:rsidRDefault="00DC49F3" w:rsidP="00E04B33">
      <w:pPr>
        <w:spacing w:after="0" w:line="240" w:lineRule="auto"/>
        <w:jc w:val="both"/>
        <w:rPr>
          <w:rFonts w:ascii="Times New Roman" w:hAnsi="Times New Roman" w:cs="Times New Roman"/>
          <w:sz w:val="24"/>
          <w:szCs w:val="24"/>
          <w:lang w:val="hr-HR"/>
        </w:rPr>
      </w:pPr>
    </w:p>
    <w:p w14:paraId="60B7C6A9" w14:textId="77777777" w:rsidR="00E04B33" w:rsidRDefault="00E04B33" w:rsidP="00E04B33">
      <w:pPr>
        <w:spacing w:after="0" w:line="240" w:lineRule="auto"/>
        <w:jc w:val="both"/>
        <w:rPr>
          <w:rFonts w:ascii="Times New Roman" w:hAnsi="Times New Roman" w:cs="Times New Roman"/>
          <w:sz w:val="24"/>
          <w:szCs w:val="24"/>
          <w:lang w:val="hr-HR"/>
        </w:rPr>
      </w:pPr>
    </w:p>
    <w:p w14:paraId="28FC6A17" w14:textId="487BEC2F" w:rsidR="00F73685" w:rsidRPr="00E04B33" w:rsidRDefault="00F73685" w:rsidP="00E04B33">
      <w:pPr>
        <w:spacing w:after="0" w:line="240" w:lineRule="auto"/>
        <w:jc w:val="both"/>
        <w:rPr>
          <w:rFonts w:ascii="Times New Roman" w:hAnsi="Times New Roman" w:cs="Times New Roman"/>
          <w:b/>
          <w:bCs/>
          <w:sz w:val="24"/>
          <w:szCs w:val="24"/>
          <w:lang w:val="hr-HR"/>
        </w:rPr>
      </w:pPr>
      <w:r w:rsidRPr="00E04B33">
        <w:rPr>
          <w:rFonts w:ascii="Times New Roman" w:hAnsi="Times New Roman" w:cs="Times New Roman"/>
          <w:b/>
          <w:bCs/>
          <w:sz w:val="24"/>
          <w:szCs w:val="24"/>
          <w:lang w:val="hr-HR"/>
        </w:rPr>
        <w:t>UKUPNE I DOSPJELE OBVEZE</w:t>
      </w:r>
    </w:p>
    <w:p w14:paraId="5520A136" w14:textId="5FD58229" w:rsidR="00D30AFD" w:rsidRDefault="00D30AFD" w:rsidP="00E04B33">
      <w:pPr>
        <w:spacing w:after="0" w:line="240" w:lineRule="auto"/>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2263"/>
        <w:gridCol w:w="3544"/>
        <w:gridCol w:w="3543"/>
      </w:tblGrid>
      <w:tr w:rsidR="00D30AFD" w14:paraId="18877BD4" w14:textId="77777777" w:rsidTr="00F777EB">
        <w:tc>
          <w:tcPr>
            <w:tcW w:w="2263" w:type="dxa"/>
          </w:tcPr>
          <w:p w14:paraId="4EC943F6" w14:textId="77777777" w:rsidR="00D30AFD" w:rsidRDefault="00D30AFD" w:rsidP="00E04B33">
            <w:pPr>
              <w:jc w:val="both"/>
              <w:rPr>
                <w:rFonts w:ascii="Times New Roman" w:hAnsi="Times New Roman" w:cs="Times New Roman"/>
                <w:sz w:val="24"/>
                <w:szCs w:val="24"/>
                <w:lang w:val="hr-HR"/>
              </w:rPr>
            </w:pPr>
          </w:p>
        </w:tc>
        <w:tc>
          <w:tcPr>
            <w:tcW w:w="3544" w:type="dxa"/>
          </w:tcPr>
          <w:p w14:paraId="1A41212A" w14:textId="74AFA7EE" w:rsidR="00D30AFD" w:rsidRDefault="00D30AFD" w:rsidP="00E04B33">
            <w:pPr>
              <w:jc w:val="center"/>
              <w:rPr>
                <w:rFonts w:ascii="Times New Roman" w:hAnsi="Times New Roman" w:cs="Times New Roman"/>
                <w:sz w:val="24"/>
                <w:szCs w:val="24"/>
                <w:lang w:val="hr-HR"/>
              </w:rPr>
            </w:pPr>
            <w:r>
              <w:rPr>
                <w:rFonts w:ascii="Times New Roman" w:hAnsi="Times New Roman" w:cs="Times New Roman"/>
                <w:sz w:val="24"/>
                <w:szCs w:val="24"/>
                <w:lang w:val="hr-HR"/>
              </w:rPr>
              <w:t>Stanje obveza na dan 31.12.2021.</w:t>
            </w:r>
          </w:p>
        </w:tc>
        <w:tc>
          <w:tcPr>
            <w:tcW w:w="3543" w:type="dxa"/>
          </w:tcPr>
          <w:p w14:paraId="4FA21835" w14:textId="555861C3" w:rsidR="00D30AFD" w:rsidRDefault="00942136" w:rsidP="00E04B33">
            <w:pPr>
              <w:jc w:val="center"/>
              <w:rPr>
                <w:rFonts w:ascii="Times New Roman" w:hAnsi="Times New Roman" w:cs="Times New Roman"/>
                <w:sz w:val="24"/>
                <w:szCs w:val="24"/>
                <w:lang w:val="hr-HR"/>
              </w:rPr>
            </w:pPr>
            <w:r>
              <w:rPr>
                <w:rFonts w:ascii="Times New Roman" w:hAnsi="Times New Roman" w:cs="Times New Roman"/>
                <w:sz w:val="24"/>
                <w:szCs w:val="24"/>
                <w:lang w:val="hr-HR"/>
              </w:rPr>
              <w:t>Stanje obveza na dan 30.06.202</w:t>
            </w:r>
            <w:r w:rsidR="00F777EB">
              <w:rPr>
                <w:rFonts w:ascii="Times New Roman" w:hAnsi="Times New Roman" w:cs="Times New Roman"/>
                <w:sz w:val="24"/>
                <w:szCs w:val="24"/>
                <w:lang w:val="hr-HR"/>
              </w:rPr>
              <w:t>2.</w:t>
            </w:r>
          </w:p>
        </w:tc>
      </w:tr>
      <w:tr w:rsidR="00D30AFD" w14:paraId="58C3627F" w14:textId="77777777" w:rsidTr="00F777EB">
        <w:tc>
          <w:tcPr>
            <w:tcW w:w="2263" w:type="dxa"/>
          </w:tcPr>
          <w:p w14:paraId="20A62DF0" w14:textId="5CA3EB58" w:rsidR="00D30AFD" w:rsidRDefault="00D30AFD" w:rsidP="00E04B33">
            <w:pPr>
              <w:jc w:val="both"/>
              <w:rPr>
                <w:rFonts w:ascii="Times New Roman" w:hAnsi="Times New Roman" w:cs="Times New Roman"/>
                <w:sz w:val="24"/>
                <w:szCs w:val="24"/>
                <w:lang w:val="hr-HR"/>
              </w:rPr>
            </w:pPr>
            <w:r>
              <w:rPr>
                <w:rFonts w:ascii="Times New Roman" w:hAnsi="Times New Roman" w:cs="Times New Roman"/>
                <w:sz w:val="24"/>
                <w:szCs w:val="24"/>
                <w:lang w:val="hr-HR"/>
              </w:rPr>
              <w:t>Ukupne obveze</w:t>
            </w:r>
            <w:r w:rsidR="00942136">
              <w:rPr>
                <w:rFonts w:ascii="Times New Roman" w:hAnsi="Times New Roman" w:cs="Times New Roman"/>
                <w:sz w:val="24"/>
                <w:szCs w:val="24"/>
                <w:lang w:val="hr-HR"/>
              </w:rPr>
              <w:t xml:space="preserve"> </w:t>
            </w:r>
          </w:p>
        </w:tc>
        <w:tc>
          <w:tcPr>
            <w:tcW w:w="3544" w:type="dxa"/>
          </w:tcPr>
          <w:p w14:paraId="223D1353" w14:textId="00183AC5" w:rsidR="00D30AFD" w:rsidRDefault="00942136" w:rsidP="00E04B33">
            <w:pPr>
              <w:jc w:val="right"/>
              <w:rPr>
                <w:rFonts w:ascii="Times New Roman" w:hAnsi="Times New Roman" w:cs="Times New Roman"/>
                <w:sz w:val="24"/>
                <w:szCs w:val="24"/>
                <w:lang w:val="hr-HR"/>
              </w:rPr>
            </w:pPr>
            <w:r>
              <w:rPr>
                <w:rFonts w:ascii="Times New Roman" w:hAnsi="Times New Roman" w:cs="Times New Roman"/>
                <w:sz w:val="24"/>
                <w:szCs w:val="24"/>
                <w:lang w:val="hr-HR"/>
              </w:rPr>
              <w:t>14.112.559,86</w:t>
            </w:r>
          </w:p>
        </w:tc>
        <w:tc>
          <w:tcPr>
            <w:tcW w:w="3543" w:type="dxa"/>
          </w:tcPr>
          <w:p w14:paraId="1C1B2767" w14:textId="27606205" w:rsidR="00D30AFD" w:rsidRDefault="00942136" w:rsidP="00E04B33">
            <w:pPr>
              <w:jc w:val="right"/>
              <w:rPr>
                <w:rFonts w:ascii="Times New Roman" w:hAnsi="Times New Roman" w:cs="Times New Roman"/>
                <w:sz w:val="24"/>
                <w:szCs w:val="24"/>
                <w:lang w:val="hr-HR"/>
              </w:rPr>
            </w:pPr>
            <w:r>
              <w:rPr>
                <w:rFonts w:ascii="Times New Roman" w:hAnsi="Times New Roman" w:cs="Times New Roman"/>
                <w:sz w:val="24"/>
                <w:szCs w:val="24"/>
                <w:lang w:val="hr-HR"/>
              </w:rPr>
              <w:t>20.326.372,76</w:t>
            </w:r>
          </w:p>
        </w:tc>
      </w:tr>
      <w:tr w:rsidR="00D30AFD" w14:paraId="72056420" w14:textId="77777777" w:rsidTr="00F777EB">
        <w:tc>
          <w:tcPr>
            <w:tcW w:w="2263" w:type="dxa"/>
          </w:tcPr>
          <w:p w14:paraId="5AA6984C" w14:textId="460C4654" w:rsidR="00D30AFD" w:rsidRDefault="00D30AFD" w:rsidP="00E04B33">
            <w:pPr>
              <w:jc w:val="both"/>
              <w:rPr>
                <w:rFonts w:ascii="Times New Roman" w:hAnsi="Times New Roman" w:cs="Times New Roman"/>
                <w:sz w:val="24"/>
                <w:szCs w:val="24"/>
                <w:lang w:val="hr-HR"/>
              </w:rPr>
            </w:pPr>
            <w:r>
              <w:rPr>
                <w:rFonts w:ascii="Times New Roman" w:hAnsi="Times New Roman" w:cs="Times New Roman"/>
                <w:sz w:val="24"/>
                <w:szCs w:val="24"/>
                <w:lang w:val="hr-HR"/>
              </w:rPr>
              <w:t>Dospjele obveze</w:t>
            </w:r>
          </w:p>
        </w:tc>
        <w:tc>
          <w:tcPr>
            <w:tcW w:w="3544" w:type="dxa"/>
          </w:tcPr>
          <w:p w14:paraId="442D869B" w14:textId="439D49BC" w:rsidR="00D30AFD" w:rsidRDefault="00942136" w:rsidP="00E04B33">
            <w:pPr>
              <w:jc w:val="right"/>
              <w:rPr>
                <w:rFonts w:ascii="Times New Roman" w:hAnsi="Times New Roman" w:cs="Times New Roman"/>
                <w:sz w:val="24"/>
                <w:szCs w:val="24"/>
                <w:lang w:val="hr-HR"/>
              </w:rPr>
            </w:pPr>
            <w:r>
              <w:rPr>
                <w:rFonts w:ascii="Times New Roman" w:hAnsi="Times New Roman" w:cs="Times New Roman"/>
                <w:sz w:val="24"/>
                <w:szCs w:val="24"/>
                <w:lang w:val="hr-HR"/>
              </w:rPr>
              <w:t>412,00</w:t>
            </w:r>
          </w:p>
        </w:tc>
        <w:tc>
          <w:tcPr>
            <w:tcW w:w="3543" w:type="dxa"/>
          </w:tcPr>
          <w:p w14:paraId="2191D0D6" w14:textId="5BE1EE79" w:rsidR="00D30AFD" w:rsidRDefault="00942136" w:rsidP="00E04B33">
            <w:pPr>
              <w:jc w:val="right"/>
              <w:rPr>
                <w:rFonts w:ascii="Times New Roman" w:hAnsi="Times New Roman" w:cs="Times New Roman"/>
                <w:sz w:val="24"/>
                <w:szCs w:val="24"/>
                <w:lang w:val="hr-HR"/>
              </w:rPr>
            </w:pPr>
            <w:r>
              <w:rPr>
                <w:rFonts w:ascii="Times New Roman" w:hAnsi="Times New Roman" w:cs="Times New Roman"/>
                <w:sz w:val="24"/>
                <w:szCs w:val="24"/>
                <w:lang w:val="hr-HR"/>
              </w:rPr>
              <w:t>143,29</w:t>
            </w:r>
          </w:p>
        </w:tc>
      </w:tr>
    </w:tbl>
    <w:p w14:paraId="1CEF4E2A" w14:textId="77777777" w:rsidR="00D30AFD" w:rsidRPr="00A13B46" w:rsidRDefault="00D30AFD" w:rsidP="00E04B33">
      <w:pPr>
        <w:spacing w:after="0" w:line="240" w:lineRule="auto"/>
        <w:jc w:val="both"/>
        <w:rPr>
          <w:rFonts w:ascii="Times New Roman" w:hAnsi="Times New Roman" w:cs="Times New Roman"/>
          <w:sz w:val="24"/>
          <w:szCs w:val="24"/>
          <w:lang w:val="hr-HR"/>
        </w:rPr>
      </w:pPr>
    </w:p>
    <w:sectPr w:rsidR="00D30AFD" w:rsidRPr="00A1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6"/>
    <w:rsid w:val="000232B1"/>
    <w:rsid w:val="000947E6"/>
    <w:rsid w:val="00141E6C"/>
    <w:rsid w:val="0032653D"/>
    <w:rsid w:val="00342667"/>
    <w:rsid w:val="003A1BA1"/>
    <w:rsid w:val="0044649D"/>
    <w:rsid w:val="004654C1"/>
    <w:rsid w:val="00537779"/>
    <w:rsid w:val="005528AA"/>
    <w:rsid w:val="005A4998"/>
    <w:rsid w:val="005B75AD"/>
    <w:rsid w:val="005D4E16"/>
    <w:rsid w:val="008B3792"/>
    <w:rsid w:val="00942136"/>
    <w:rsid w:val="00997FE3"/>
    <w:rsid w:val="00A13B46"/>
    <w:rsid w:val="00A21AD9"/>
    <w:rsid w:val="00B76A3C"/>
    <w:rsid w:val="00D30AFD"/>
    <w:rsid w:val="00D50854"/>
    <w:rsid w:val="00D66E92"/>
    <w:rsid w:val="00DB630C"/>
    <w:rsid w:val="00DC49F3"/>
    <w:rsid w:val="00E01E07"/>
    <w:rsid w:val="00E04B33"/>
    <w:rsid w:val="00E82072"/>
    <w:rsid w:val="00E91CF7"/>
    <w:rsid w:val="00EB7E55"/>
    <w:rsid w:val="00F73685"/>
    <w:rsid w:val="00F77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0F0F"/>
  <w15:chartTrackingRefBased/>
  <w15:docId w15:val="{08611972-F10A-4625-B103-8604B36B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7FE3"/>
    <w:pPr>
      <w:spacing w:after="0" w:line="240" w:lineRule="auto"/>
    </w:pPr>
  </w:style>
  <w:style w:type="character" w:styleId="CommentReference">
    <w:name w:val="annotation reference"/>
    <w:basedOn w:val="DefaultParagraphFont"/>
    <w:uiPriority w:val="99"/>
    <w:semiHidden/>
    <w:unhideWhenUsed/>
    <w:rsid w:val="00997FE3"/>
    <w:rPr>
      <w:sz w:val="16"/>
      <w:szCs w:val="16"/>
    </w:rPr>
  </w:style>
  <w:style w:type="paragraph" w:styleId="CommentText">
    <w:name w:val="annotation text"/>
    <w:basedOn w:val="Normal"/>
    <w:link w:val="CommentTextChar"/>
    <w:uiPriority w:val="99"/>
    <w:unhideWhenUsed/>
    <w:rsid w:val="00997FE3"/>
    <w:pPr>
      <w:spacing w:line="240" w:lineRule="auto"/>
    </w:pPr>
    <w:rPr>
      <w:sz w:val="20"/>
      <w:szCs w:val="20"/>
    </w:rPr>
  </w:style>
  <w:style w:type="character" w:customStyle="1" w:styleId="CommentTextChar">
    <w:name w:val="Comment Text Char"/>
    <w:basedOn w:val="DefaultParagraphFont"/>
    <w:link w:val="CommentText"/>
    <w:uiPriority w:val="99"/>
    <w:rsid w:val="00997FE3"/>
    <w:rPr>
      <w:sz w:val="20"/>
      <w:szCs w:val="20"/>
    </w:rPr>
  </w:style>
  <w:style w:type="paragraph" w:styleId="CommentSubject">
    <w:name w:val="annotation subject"/>
    <w:basedOn w:val="CommentText"/>
    <w:next w:val="CommentText"/>
    <w:link w:val="CommentSubjectChar"/>
    <w:uiPriority w:val="99"/>
    <w:semiHidden/>
    <w:unhideWhenUsed/>
    <w:rsid w:val="00997FE3"/>
    <w:rPr>
      <w:b/>
      <w:bCs/>
    </w:rPr>
  </w:style>
  <w:style w:type="character" w:customStyle="1" w:styleId="CommentSubjectChar">
    <w:name w:val="Comment Subject Char"/>
    <w:basedOn w:val="CommentTextChar"/>
    <w:link w:val="CommentSubject"/>
    <w:uiPriority w:val="99"/>
    <w:semiHidden/>
    <w:rsid w:val="0099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MFrajman</dc:creator>
  <cp:keywords/>
  <dc:description/>
  <cp:lastModifiedBy>Renata Šilec-Hainš</cp:lastModifiedBy>
  <cp:revision>2</cp:revision>
  <dcterms:created xsi:type="dcterms:W3CDTF">2022-12-21T13:59:00Z</dcterms:created>
  <dcterms:modified xsi:type="dcterms:W3CDTF">2022-12-21T13:59:00Z</dcterms:modified>
</cp:coreProperties>
</file>